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F89" w:rsidRDefault="00AB0F89">
      <w:pPr>
        <w:pStyle w:val="ChapterTitle"/>
      </w:pPr>
      <w:r>
        <w:t>gli operatori coin</w:t>
      </w:r>
      <w:bookmarkStart w:id="0" w:name="_GoBack"/>
      <w:bookmarkEnd w:id="0"/>
      <w:r>
        <w:t xml:space="preserve">volti ed altri soggetti 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6"/>
        <w:gridCol w:w="6152"/>
      </w:tblGrid>
      <w:tr w:rsidR="00AB0F89">
        <w:trPr>
          <w:cantSplit/>
        </w:trPr>
        <w:tc>
          <w:tcPr>
            <w:tcW w:w="2696" w:type="dxa"/>
            <w:shd w:val="clear" w:color="auto" w:fill="CCCCCC"/>
          </w:tcPr>
          <w:p w:rsidR="00AB0F89" w:rsidRDefault="00AB0F89">
            <w:pPr>
              <w:pStyle w:val="Corpotesto"/>
              <w:jc w:val="left"/>
              <w:rPr>
                <w:b/>
                <w:bCs w:val="0"/>
              </w:rPr>
            </w:pPr>
            <w:r>
              <w:rPr>
                <w:b/>
                <w:bCs w:val="0"/>
              </w:rPr>
              <w:t>Definizione:</w:t>
            </w:r>
          </w:p>
        </w:tc>
        <w:tc>
          <w:tcPr>
            <w:tcW w:w="6152" w:type="dxa"/>
            <w:vAlign w:val="center"/>
          </w:tcPr>
          <w:p w:rsidR="00AB0F89" w:rsidRDefault="00AB0F89">
            <w:pPr>
              <w:pStyle w:val="Corpotesto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B0F89">
        <w:trPr>
          <w:cantSplit/>
        </w:trPr>
        <w:tc>
          <w:tcPr>
            <w:tcW w:w="2696" w:type="dxa"/>
            <w:shd w:val="clear" w:color="auto" w:fill="CCCCCC"/>
          </w:tcPr>
          <w:p w:rsidR="00AB0F89" w:rsidRDefault="00AB0F89">
            <w:pPr>
              <w:pStyle w:val="Corpotesto"/>
              <w:jc w:val="left"/>
              <w:rPr>
                <w:b/>
                <w:bCs w:val="0"/>
              </w:rPr>
            </w:pPr>
            <w:r>
              <w:rPr>
                <w:b/>
                <w:bCs w:val="0"/>
              </w:rPr>
              <w:t>Autorità</w:t>
            </w:r>
          </w:p>
        </w:tc>
        <w:tc>
          <w:tcPr>
            <w:tcW w:w="6152" w:type="dxa"/>
            <w:vAlign w:val="center"/>
          </w:tcPr>
          <w:p w:rsidR="00AB0F89" w:rsidRDefault="00AB0F89" w:rsidP="00152989">
            <w:pPr>
              <w:pStyle w:val="Corpotesto"/>
            </w:pPr>
            <w:r>
              <w:t xml:space="preserve">L’Autorità per l’energia elettrica </w:t>
            </w:r>
            <w:r w:rsidRPr="00AE7AD9">
              <w:t>il gas</w:t>
            </w:r>
            <w:r w:rsidR="00152989" w:rsidRPr="00AE7AD9">
              <w:t xml:space="preserve"> </w:t>
            </w:r>
            <w:r w:rsidR="00152989" w:rsidRPr="00AE7AD9">
              <w:rPr>
                <w:highlight w:val="yellow"/>
              </w:rPr>
              <w:t>e il sistema idrico</w:t>
            </w:r>
            <w:r>
              <w:t xml:space="preserve">, istituita con legge 14 novembre 1995, n. 481, è un organismo indipendente e svolge funzioni di regolazione e controllo dei servizi di pubblica utilità nei settori dell’energia elettrica </w:t>
            </w:r>
            <w:r w:rsidRPr="00AE7AD9">
              <w:t>del gas</w:t>
            </w:r>
            <w:r w:rsidR="00152989" w:rsidRPr="00AE7AD9">
              <w:t xml:space="preserve"> </w:t>
            </w:r>
            <w:r w:rsidR="00152989" w:rsidRPr="00AE7AD9">
              <w:rPr>
                <w:highlight w:val="yellow"/>
              </w:rPr>
              <w:t>e dei servizi idrici</w:t>
            </w:r>
            <w:r w:rsidRPr="00AE7AD9">
              <w:rPr>
                <w:highlight w:val="yellow"/>
              </w:rPr>
              <w:t>.</w:t>
            </w:r>
          </w:p>
        </w:tc>
      </w:tr>
      <w:tr w:rsidR="00AB0F89" w:rsidRPr="00AE7AD9">
        <w:trPr>
          <w:cantSplit/>
        </w:trPr>
        <w:tc>
          <w:tcPr>
            <w:tcW w:w="2696" w:type="dxa"/>
            <w:shd w:val="clear" w:color="auto" w:fill="CCCCCC"/>
          </w:tcPr>
          <w:p w:rsidR="00AB0F89" w:rsidRPr="00AE7AD9" w:rsidRDefault="00AB0F89">
            <w:pPr>
              <w:pStyle w:val="Corpotesto"/>
              <w:jc w:val="left"/>
              <w:rPr>
                <w:b/>
                <w:bCs w:val="0"/>
                <w:strike/>
                <w:highlight w:val="yellow"/>
                <w:rPrChange w:id="1" w:author="Esposito, Danilo" w:date="2014-04-02T17:39:00Z">
                  <w:rPr>
                    <w:b/>
                    <w:bCs w:val="0"/>
                  </w:rPr>
                </w:rPrChange>
              </w:rPr>
            </w:pPr>
            <w:r w:rsidRPr="00AE7AD9">
              <w:rPr>
                <w:b/>
                <w:bCs w:val="0"/>
                <w:strike/>
                <w:highlight w:val="yellow"/>
                <w:rPrChange w:id="2" w:author="Esposito, Danilo" w:date="2014-04-02T17:39:00Z">
                  <w:rPr>
                    <w:b/>
                    <w:bCs w:val="0"/>
                  </w:rPr>
                </w:rPrChange>
              </w:rPr>
              <w:t>Cliente Idoneo</w:t>
            </w:r>
          </w:p>
        </w:tc>
        <w:tc>
          <w:tcPr>
            <w:tcW w:w="6152" w:type="dxa"/>
            <w:vAlign w:val="center"/>
          </w:tcPr>
          <w:p w:rsidR="00AB0F89" w:rsidRPr="00AE7AD9" w:rsidRDefault="00AB0F89">
            <w:pPr>
              <w:pStyle w:val="Corpotesto"/>
              <w:rPr>
                <w:strike/>
                <w:rPrChange w:id="3" w:author="Esposito, Danilo" w:date="2014-04-02T17:38:00Z">
                  <w:rPr/>
                </w:rPrChange>
              </w:rPr>
            </w:pPr>
            <w:r w:rsidRPr="00AE7AD9">
              <w:rPr>
                <w:strike/>
                <w:highlight w:val="yellow"/>
                <w:rPrChange w:id="4" w:author="Esposito, Danilo" w:date="2014-04-02T17:39:00Z">
                  <w:rPr/>
                </w:rPrChange>
              </w:rPr>
              <w:t>La persona fisica o giuridica che ha la capacità, per effetto del Decreto Legislativo n.164/00, di stipulare contratti di fornitura, acquisto e vendita con qualsiasi produttore, importatore o distributore o grossista, sia in Italia che all’estero, ed ha diritto di accedere al Sistema di Stoccaggio.</w:t>
            </w:r>
          </w:p>
        </w:tc>
      </w:tr>
      <w:tr w:rsidR="002A3EBF">
        <w:trPr>
          <w:cantSplit/>
        </w:trPr>
        <w:tc>
          <w:tcPr>
            <w:tcW w:w="2696" w:type="dxa"/>
            <w:shd w:val="clear" w:color="auto" w:fill="CCCCCC"/>
          </w:tcPr>
          <w:p w:rsidR="002A3EBF" w:rsidRPr="007040A4" w:rsidRDefault="002A3EBF" w:rsidP="00A53CF9">
            <w:pPr>
              <w:pStyle w:val="Corpotesto"/>
              <w:rPr>
                <w:b/>
                <w:bCs w:val="0"/>
              </w:rPr>
            </w:pPr>
            <w:r w:rsidRPr="007040A4">
              <w:rPr>
                <w:b/>
              </w:rPr>
              <w:t>GME</w:t>
            </w:r>
          </w:p>
        </w:tc>
        <w:tc>
          <w:tcPr>
            <w:tcW w:w="6152" w:type="dxa"/>
            <w:vAlign w:val="center"/>
          </w:tcPr>
          <w:p w:rsidR="002A3EBF" w:rsidRPr="007040A4" w:rsidRDefault="002A3EBF">
            <w:pPr>
              <w:pStyle w:val="Corpotesto"/>
            </w:pPr>
            <w:r w:rsidRPr="007040A4">
              <w:t>Gestore dei Mercati Energetici S.p.A.</w:t>
            </w:r>
          </w:p>
        </w:tc>
      </w:tr>
      <w:tr w:rsidR="00AB0F89">
        <w:trPr>
          <w:cantSplit/>
        </w:trPr>
        <w:tc>
          <w:tcPr>
            <w:tcW w:w="2696" w:type="dxa"/>
            <w:shd w:val="clear" w:color="auto" w:fill="CCCCCC"/>
          </w:tcPr>
          <w:p w:rsidR="00AB0F89" w:rsidRDefault="00AB0F89">
            <w:pPr>
              <w:pStyle w:val="Corpotesto"/>
              <w:jc w:val="left"/>
              <w:rPr>
                <w:b/>
                <w:bCs w:val="0"/>
              </w:rPr>
            </w:pPr>
            <w:r>
              <w:rPr>
                <w:b/>
                <w:bCs w:val="0"/>
              </w:rPr>
              <w:t>Impresa di Stoccaggio</w:t>
            </w:r>
          </w:p>
        </w:tc>
        <w:tc>
          <w:tcPr>
            <w:tcW w:w="6152" w:type="dxa"/>
            <w:vAlign w:val="center"/>
          </w:tcPr>
          <w:p w:rsidR="00AB0F89" w:rsidRDefault="00AB0F89">
            <w:pPr>
              <w:pStyle w:val="Corpotesto"/>
            </w:pPr>
            <w:r>
              <w:t xml:space="preserve">Edison Stoccaggio S.p.A., che svolge il </w:t>
            </w:r>
            <w:r w:rsidR="000F6515">
              <w:t xml:space="preserve">Servizio </w:t>
            </w:r>
            <w:r>
              <w:t>di stoccaggio, gestendo in maniera integrata le concessioni di stoccaggio di cui è titolare.</w:t>
            </w:r>
          </w:p>
          <w:p w:rsidR="00D90772" w:rsidRPr="00D90772" w:rsidRDefault="00D90772" w:rsidP="00761B7B">
            <w:pPr>
              <w:pStyle w:val="Corpotesto"/>
            </w:pPr>
          </w:p>
        </w:tc>
      </w:tr>
      <w:tr w:rsidR="00AB0F89">
        <w:trPr>
          <w:cantSplit/>
        </w:trPr>
        <w:tc>
          <w:tcPr>
            <w:tcW w:w="2696" w:type="dxa"/>
            <w:shd w:val="clear" w:color="auto" w:fill="CCCCCC"/>
          </w:tcPr>
          <w:p w:rsidR="00AB0F89" w:rsidRDefault="00AB0F89">
            <w:pPr>
              <w:pStyle w:val="Corpotesto"/>
              <w:jc w:val="left"/>
              <w:rPr>
                <w:b/>
                <w:bCs w:val="0"/>
              </w:rPr>
            </w:pPr>
            <w:r>
              <w:rPr>
                <w:b/>
                <w:bCs w:val="0"/>
              </w:rPr>
              <w:t>Impresa di Trasporto</w:t>
            </w:r>
          </w:p>
        </w:tc>
        <w:tc>
          <w:tcPr>
            <w:tcW w:w="6152" w:type="dxa"/>
            <w:vAlign w:val="center"/>
          </w:tcPr>
          <w:p w:rsidR="00AB0F89" w:rsidRDefault="00AB0F89">
            <w:pPr>
              <w:pStyle w:val="Corpotesto"/>
            </w:pPr>
            <w:r>
              <w:t>La società S.G.I. S.p.A. (Società Gasdotti Italia S.p.A.).</w:t>
            </w:r>
          </w:p>
        </w:tc>
      </w:tr>
      <w:tr w:rsidR="00AB0F89">
        <w:trPr>
          <w:cantSplit/>
        </w:trPr>
        <w:tc>
          <w:tcPr>
            <w:tcW w:w="2696" w:type="dxa"/>
            <w:shd w:val="clear" w:color="auto" w:fill="CCCCCC"/>
          </w:tcPr>
          <w:p w:rsidR="00AB0F89" w:rsidRDefault="00AB0F89">
            <w:pPr>
              <w:pStyle w:val="Corpotesto"/>
              <w:jc w:val="left"/>
              <w:rPr>
                <w:b/>
                <w:bCs w:val="0"/>
              </w:rPr>
            </w:pPr>
            <w:r>
              <w:rPr>
                <w:b/>
                <w:bCs w:val="0"/>
              </w:rPr>
              <w:t>Impresa maggiore di Stoccaggio</w:t>
            </w:r>
          </w:p>
        </w:tc>
        <w:tc>
          <w:tcPr>
            <w:tcW w:w="6152" w:type="dxa"/>
            <w:vAlign w:val="center"/>
          </w:tcPr>
          <w:p w:rsidR="00AB0F89" w:rsidRDefault="00AB0F89">
            <w:pPr>
              <w:pStyle w:val="Corpotesto"/>
            </w:pPr>
            <w:r>
              <w:t xml:space="preserve">La società </w:t>
            </w:r>
            <w:proofErr w:type="spellStart"/>
            <w:r>
              <w:t>Stogit</w:t>
            </w:r>
            <w:proofErr w:type="spellEnd"/>
            <w:r>
              <w:t>. S.p.A. (Stoccaggi Gas Italia S.p.A.).</w:t>
            </w:r>
          </w:p>
        </w:tc>
      </w:tr>
      <w:tr w:rsidR="00AB0F89">
        <w:trPr>
          <w:cantSplit/>
        </w:trPr>
        <w:tc>
          <w:tcPr>
            <w:tcW w:w="2696" w:type="dxa"/>
            <w:shd w:val="clear" w:color="auto" w:fill="CCCCCC"/>
          </w:tcPr>
          <w:p w:rsidR="00AB0F89" w:rsidRDefault="00AB0F89">
            <w:pPr>
              <w:pStyle w:val="Corpotesto"/>
              <w:jc w:val="left"/>
              <w:rPr>
                <w:b/>
                <w:bCs w:val="0"/>
              </w:rPr>
            </w:pPr>
            <w:r>
              <w:rPr>
                <w:b/>
                <w:bCs w:val="0"/>
              </w:rPr>
              <w:t>Impresa Maggiore di Trasporto</w:t>
            </w:r>
          </w:p>
        </w:tc>
        <w:tc>
          <w:tcPr>
            <w:tcW w:w="6152" w:type="dxa"/>
            <w:vAlign w:val="center"/>
          </w:tcPr>
          <w:p w:rsidR="00AB0F89" w:rsidRDefault="00AB0F89">
            <w:pPr>
              <w:pStyle w:val="Corpotesto"/>
            </w:pPr>
            <w:r>
              <w:t>La società Snam Rete Gas S.p.A.</w:t>
            </w:r>
          </w:p>
        </w:tc>
      </w:tr>
      <w:tr w:rsidR="00AB0F89">
        <w:trPr>
          <w:cantSplit/>
        </w:trPr>
        <w:tc>
          <w:tcPr>
            <w:tcW w:w="2696" w:type="dxa"/>
            <w:shd w:val="clear" w:color="auto" w:fill="CCCCCC"/>
          </w:tcPr>
          <w:p w:rsidR="00AB0F89" w:rsidRDefault="00AB0F89">
            <w:pPr>
              <w:pStyle w:val="Corpotesto"/>
              <w:jc w:val="left"/>
              <w:rPr>
                <w:b/>
                <w:bCs w:val="0"/>
              </w:rPr>
            </w:pPr>
            <w:r>
              <w:rPr>
                <w:b/>
                <w:bCs w:val="0"/>
              </w:rPr>
              <w:t>M</w:t>
            </w:r>
            <w:r w:rsidR="009F174B">
              <w:rPr>
                <w:b/>
                <w:bCs w:val="0"/>
              </w:rPr>
              <w:t>SE</w:t>
            </w:r>
          </w:p>
        </w:tc>
        <w:tc>
          <w:tcPr>
            <w:tcW w:w="6152" w:type="dxa"/>
            <w:vAlign w:val="center"/>
          </w:tcPr>
          <w:p w:rsidR="00AB0F89" w:rsidRDefault="00AB0F89">
            <w:pPr>
              <w:pStyle w:val="Corpotesto"/>
            </w:pPr>
            <w:r>
              <w:t>Ministero dell</w:t>
            </w:r>
            <w:r w:rsidR="009F174B">
              <w:t>o Sviluppo Economico</w:t>
            </w:r>
          </w:p>
        </w:tc>
      </w:tr>
      <w:tr w:rsidR="00AB0F89">
        <w:trPr>
          <w:cantSplit/>
        </w:trPr>
        <w:tc>
          <w:tcPr>
            <w:tcW w:w="2696" w:type="dxa"/>
            <w:shd w:val="clear" w:color="auto" w:fill="CCCCCC"/>
          </w:tcPr>
          <w:p w:rsidR="00AB0F89" w:rsidRDefault="00AB0F89">
            <w:pPr>
              <w:pStyle w:val="Corpotesto"/>
              <w:jc w:val="left"/>
              <w:rPr>
                <w:b/>
                <w:bCs w:val="0"/>
              </w:rPr>
            </w:pPr>
            <w:r>
              <w:rPr>
                <w:b/>
                <w:bCs w:val="0"/>
              </w:rPr>
              <w:t>Utente</w:t>
            </w:r>
          </w:p>
        </w:tc>
        <w:tc>
          <w:tcPr>
            <w:tcW w:w="6152" w:type="dxa"/>
            <w:vAlign w:val="center"/>
          </w:tcPr>
          <w:p w:rsidR="00AB0F89" w:rsidRDefault="00D047F4">
            <w:pPr>
              <w:pStyle w:val="Corpotesto"/>
            </w:pPr>
            <w:r>
              <w:t>U</w:t>
            </w:r>
            <w:r w:rsidR="00761B7B" w:rsidRPr="00761B7B">
              <w:t xml:space="preserve">tilizzatore del sistema gas che acquista </w:t>
            </w:r>
            <w:r>
              <w:t>C</w:t>
            </w:r>
            <w:r w:rsidR="00761B7B" w:rsidRPr="00761B7B">
              <w:t>apacità di stoccaggio per uso proprio o per cessione ad altri</w:t>
            </w:r>
            <w:r w:rsidR="001060B2">
              <w:t xml:space="preserve"> e </w:t>
            </w:r>
            <w:r w:rsidR="00D71BAF">
              <w:t>che</w:t>
            </w:r>
            <w:r w:rsidR="001060B2">
              <w:t xml:space="preserve"> stipula con Edison Stoccaggio S.p.A. un Contratto di stoccaggio</w:t>
            </w:r>
            <w:r w:rsidR="00A2525E">
              <w:t>.</w:t>
            </w:r>
          </w:p>
        </w:tc>
      </w:tr>
      <w:tr w:rsidR="00AB0F89">
        <w:trPr>
          <w:cantSplit/>
        </w:trPr>
        <w:tc>
          <w:tcPr>
            <w:tcW w:w="2696" w:type="dxa"/>
            <w:shd w:val="clear" w:color="auto" w:fill="CCCCCC"/>
          </w:tcPr>
          <w:p w:rsidR="00AB0F89" w:rsidRDefault="00AB0F89">
            <w:pPr>
              <w:pStyle w:val="Corpotesto"/>
              <w:jc w:val="left"/>
              <w:rPr>
                <w:b/>
                <w:bCs w:val="0"/>
              </w:rPr>
            </w:pPr>
            <w:r>
              <w:rPr>
                <w:b/>
                <w:bCs w:val="0"/>
              </w:rPr>
              <w:lastRenderedPageBreak/>
              <w:t>UNMIG</w:t>
            </w:r>
          </w:p>
        </w:tc>
        <w:tc>
          <w:tcPr>
            <w:tcW w:w="6152" w:type="dxa"/>
            <w:vAlign w:val="center"/>
          </w:tcPr>
          <w:p w:rsidR="00AB0F89" w:rsidRDefault="00AB0F89">
            <w:pPr>
              <w:pStyle w:val="Corpotesto"/>
            </w:pPr>
            <w:r>
              <w:t xml:space="preserve">L’Ufficio Nazionale Minerario per gli idrocarburi e </w:t>
            </w:r>
            <w:smartTag w:uri="urn:schemas-microsoft-com:office:smarttags" w:element="PersonName">
              <w:smartTagPr>
                <w:attr w:name="ProductID" w:val="la Geotermia"/>
              </w:smartTagPr>
              <w:r>
                <w:t>la Geotermia</w:t>
              </w:r>
            </w:smartTag>
            <w:r>
              <w:t xml:space="preserve">, che opera nell’ambito della Direzione Generale per l’Energia e le Risorse Minerarie del Ministero </w:t>
            </w:r>
            <w:r w:rsidR="00A2525E" w:rsidRPr="009658CC">
              <w:t>dello Sviluppo Economico</w:t>
            </w:r>
            <w:r w:rsidRPr="009658CC">
              <w:t>,</w:t>
            </w:r>
            <w:r>
              <w:t xml:space="preserve"> svolge i seguenti compiti:</w:t>
            </w:r>
          </w:p>
          <w:p w:rsidR="00AB0F89" w:rsidRDefault="00AB0F89" w:rsidP="00AB0F89">
            <w:pPr>
              <w:pStyle w:val="Corpotesto"/>
              <w:numPr>
                <w:ilvl w:val="0"/>
                <w:numId w:val="7"/>
              </w:numPr>
              <w:tabs>
                <w:tab w:val="clear" w:pos="1534"/>
                <w:tab w:val="num" w:pos="796"/>
              </w:tabs>
              <w:ind w:left="796" w:hanging="180"/>
            </w:pPr>
            <w:r>
              <w:t>Applicazione delle normative e gestione delle procedure amministrative che disciplinano il conferimento dei titoli minerari e la conseguente attività di ricerca e coltivazione;</w:t>
            </w:r>
          </w:p>
          <w:p w:rsidR="00AB0F89" w:rsidRDefault="00AB0F89" w:rsidP="00AB0F89">
            <w:pPr>
              <w:pStyle w:val="Corpotesto"/>
              <w:numPr>
                <w:ilvl w:val="0"/>
                <w:numId w:val="7"/>
              </w:numPr>
              <w:tabs>
                <w:tab w:val="clear" w:pos="1534"/>
                <w:tab w:val="num" w:pos="796"/>
              </w:tabs>
              <w:ind w:left="796" w:hanging="180"/>
            </w:pPr>
            <w:r>
              <w:t>Approvazione dei programmi e delle operazioni ed effettuazione dei controlli sugli stessi.</w:t>
            </w:r>
          </w:p>
        </w:tc>
      </w:tr>
    </w:tbl>
    <w:p w:rsidR="00AB0F89" w:rsidRDefault="00AB0F8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sectPr w:rsidR="00AB0F89">
      <w:headerReference w:type="default" r:id="rId8"/>
      <w:footerReference w:type="even" r:id="rId9"/>
      <w:footerReference w:type="default" r:id="rId10"/>
      <w:pgSz w:w="12240" w:h="15840"/>
      <w:pgMar w:top="1985" w:right="1701" w:bottom="1418" w:left="1134" w:header="1134" w:footer="1418" w:gutter="0"/>
      <w:pgNumType w:start="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389" w:rsidRDefault="00026389">
      <w:r>
        <w:separator/>
      </w:r>
    </w:p>
  </w:endnote>
  <w:endnote w:type="continuationSeparator" w:id="0">
    <w:p w:rsidR="00026389" w:rsidRDefault="00026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43" w:rsidRDefault="00C02A4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02A43" w:rsidRDefault="00C02A4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43" w:rsidRDefault="00C02A4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E7AD9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C02A43" w:rsidRDefault="00181C1C">
    <w:pPr>
      <w:pStyle w:val="Pidipagina"/>
      <w:ind w:right="360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7620</wp:posOffset>
              </wp:positionH>
              <wp:positionV relativeFrom="paragraph">
                <wp:posOffset>-22225</wp:posOffset>
              </wp:positionV>
              <wp:extent cx="1657350" cy="568960"/>
              <wp:effectExtent l="0" t="0" r="1905" b="0"/>
              <wp:wrapNone/>
              <wp:docPr id="1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57350" cy="568960"/>
                        <a:chOff x="1656" y="1115"/>
                        <a:chExt cx="2610" cy="896"/>
                      </a:xfrm>
                    </wpg:grpSpPr>
                    <pic:pic xmlns:pic="http://schemas.openxmlformats.org/drawingml/2006/picture">
                      <pic:nvPicPr>
                        <pic:cNvPr id="2" name="Picture 3" descr="\\edimi-shp-01\c$\TMS\Logo\Marchio Edison piccolo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707" y="1115"/>
                          <a:ext cx="1211" cy="5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1656" y="1576"/>
                          <a:ext cx="2610" cy="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02A43" w:rsidRPr="00327D0B" w:rsidRDefault="00C02A43" w:rsidP="009F329F">
                            <w:pPr>
                              <w:pStyle w:val="Intestazione2"/>
                              <w:rPr>
                                <w:i w:val="0"/>
                                <w:iCs/>
                                <w:color w:val="339966"/>
                                <w:sz w:val="16"/>
                                <w:szCs w:val="16"/>
                              </w:rPr>
                            </w:pPr>
                            <w:r w:rsidRPr="00327D0B">
                              <w:rPr>
                                <w:i w:val="0"/>
                                <w:iCs/>
                                <w:color w:val="339966"/>
                                <w:sz w:val="16"/>
                                <w:szCs w:val="16"/>
                              </w:rPr>
                              <w:t>Edison Stoccaggio S.p.A.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7" style="position:absolute;margin-left:.6pt;margin-top:-1.75pt;width:130.5pt;height:44.8pt;z-index:251658240" coordorigin="1656,1115" coordsize="2610,8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707;top:1115;width:1211;height:5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UzAVTDAAAA2gAAAA8AAABkcnMvZG93bnJldi54bWxEj0FrwkAUhO9C/8PyCt50Uw9SoquopdCb&#10;qNH0+Lr7moRm34bsaqK/visIHoeZ+YaZL3tbiwu1vnKs4G2cgCDWzlRcKMgOn6N3ED4gG6wdk4Ir&#10;eVguXgZzTI3reEeXfShEhLBPUUEZQpNK6XVJFv3YNcTR+3WtxRBlW0jTYhfhtpaTJJlKixXHhRIb&#10;2pSk//Znq2CVf2c6y2/18We9zU+3TtuPyis1fO1XMxCB+vAMP9pfRsEE7lfiDZCL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TMBVMMAAADaAAAADwAAAAAAAAAAAAAAAACf&#10;AgAAZHJzL2Rvd25yZXYueG1sUEsFBgAAAAAEAAQA9wAAAI8DAAAAAA==&#10;">
                <v:imagedata r:id="rId3" r:href="rId4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9" type="#_x0000_t202" style="position:absolute;left:1656;top:1576;width:2610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qCocQA&#10;AADaAAAADwAAAGRycy9kb3ducmV2LnhtbESPQWvCQBSE74L/YXmCF6mbtiA2dRUrbfVaDYi3Z/aZ&#10;hGbfxt01pv76bkHocZiZb5jZojO1aMn5yrKCx3ECgji3uuJCQbb7eJiC8AFZY22ZFPyQh8W835th&#10;qu2Vv6jdhkJECPsUFZQhNKmUPi/JoB/bhjh6J+sMhihdIbXDa4SbWj4lyUQarDgulNjQqqT8e3sx&#10;Cj75fHzn9Si83ZbZ4fiyP7UjJ5UaDrrlK4hAXfgP39sbreAZ/q7EGy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agqHEAAAA2gAAAA8AAAAAAAAAAAAAAAAAmAIAAGRycy9k&#10;b3ducmV2LnhtbFBLBQYAAAAABAAEAPUAAACJAwAAAAA=&#10;" filled="f" fillcolor="black" stroked="f">
                <v:textbox>
                  <w:txbxContent>
                    <w:p w:rsidR="00C02A43" w:rsidRPr="00327D0B" w:rsidRDefault="00C02A43" w:rsidP="009F329F">
                      <w:pPr>
                        <w:pStyle w:val="Intestazione2"/>
                        <w:rPr>
                          <w:i w:val="0"/>
                          <w:iCs/>
                          <w:color w:val="339966"/>
                          <w:sz w:val="16"/>
                          <w:szCs w:val="16"/>
                        </w:rPr>
                      </w:pPr>
                      <w:r w:rsidRPr="00327D0B">
                        <w:rPr>
                          <w:i w:val="0"/>
                          <w:iCs/>
                          <w:color w:val="339966"/>
                          <w:sz w:val="16"/>
                          <w:szCs w:val="16"/>
                        </w:rPr>
                        <w:t>Edison Stoccaggio S.p.A.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389" w:rsidRDefault="00026389">
      <w:r>
        <w:separator/>
      </w:r>
    </w:p>
  </w:footnote>
  <w:footnote w:type="continuationSeparator" w:id="0">
    <w:p w:rsidR="00026389" w:rsidRDefault="000263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43" w:rsidRDefault="00C02A43">
    <w:pPr>
      <w:autoSpaceDE w:val="0"/>
      <w:autoSpaceDN w:val="0"/>
      <w:adjustRightInd w:val="0"/>
      <w:jc w:val="right"/>
      <w:rPr>
        <w:rFonts w:ascii="Arial" w:hAnsi="Arial" w:cs="Arial"/>
        <w:b/>
        <w:bCs/>
        <w:i/>
        <w:iCs/>
      </w:rPr>
    </w:pPr>
  </w:p>
  <w:p w:rsidR="00C02A43" w:rsidRDefault="00181C1C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-66675</wp:posOffset>
              </wp:positionH>
              <wp:positionV relativeFrom="paragraph">
                <wp:posOffset>-46355</wp:posOffset>
              </wp:positionV>
              <wp:extent cx="2609850" cy="276225"/>
              <wp:effectExtent l="0" t="127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09850" cy="276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C02A43" w:rsidRDefault="00C02A43" w:rsidP="00AB0B3D">
                          <w:pPr>
                            <w:pStyle w:val="Intestazione2"/>
                          </w:pPr>
                          <w:r>
                            <w:t xml:space="preserve">Codice di Stoccaggio </w:t>
                          </w:r>
                          <w:r w:rsidR="00971412" w:rsidRPr="00AE7AD9">
                            <w:rPr>
                              <w:highlight w:val="yellow"/>
                            </w:rPr>
                            <w:t>V1</w:t>
                          </w:r>
                          <w:r w:rsidR="00AE7AD9" w:rsidRPr="00AE7AD9">
                            <w:rPr>
                              <w:highlight w:val="yellow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5.25pt;margin-top:-3.65pt;width:205.5pt;height:21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" filled="f" fillcolor="black" stroked="f">
              <v:textbox>
                <w:txbxContent>
                  <w:p w:rsidR="00C02A43" w:rsidRDefault="00C02A43" w:rsidP="00AB0B3D">
                    <w:pPr>
                      <w:pStyle w:val="Intestazione2"/>
                    </w:pPr>
                    <w:r>
                      <w:t xml:space="preserve">Codice di Stoccaggio </w:t>
                    </w:r>
                    <w:r w:rsidR="00971412" w:rsidRPr="00AE7AD9">
                      <w:rPr>
                        <w:highlight w:val="yellow"/>
                      </w:rPr>
                      <w:t>V1</w:t>
                    </w:r>
                    <w:r w:rsidR="00AE7AD9" w:rsidRPr="00AE7AD9">
                      <w:rPr>
                        <w:highlight w:val="yellow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 w:rsidR="00C02A43">
      <w:t>Gli operatori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1D1A"/>
    <w:multiLevelType w:val="multilevel"/>
    <w:tmpl w:val="6B76F066"/>
    <w:lvl w:ilvl="0">
      <w:start w:val="1"/>
      <w:numFmt w:val="decimal"/>
      <w:pStyle w:val="B1"/>
      <w:lvlText w:val="%1)"/>
      <w:lvlJc w:val="left"/>
      <w:pPr>
        <w:tabs>
          <w:tab w:val="num" w:pos="454"/>
        </w:tabs>
        <w:ind w:left="454" w:hanging="454"/>
      </w:pPr>
    </w:lvl>
    <w:lvl w:ilvl="1">
      <w:start w:val="1"/>
      <w:numFmt w:val="decimal"/>
      <w:pStyle w:val="B2"/>
      <w:lvlText w:val="%1.%2)"/>
      <w:lvlJc w:val="left"/>
      <w:pPr>
        <w:tabs>
          <w:tab w:val="num" w:pos="454"/>
        </w:tabs>
        <w:ind w:left="454" w:hanging="454"/>
      </w:pPr>
      <w:rPr>
        <w:rFonts w:ascii="Garamond" w:hAnsi="Garamond" w:hint="default"/>
        <w:b w:val="0"/>
        <w:i w:val="0"/>
        <w:sz w:val="24"/>
      </w:rPr>
    </w:lvl>
    <w:lvl w:ilvl="2">
      <w:start w:val="1"/>
      <w:numFmt w:val="decimal"/>
      <w:pStyle w:val="B3"/>
      <w:lvlText w:val="%1.%2.%3)"/>
      <w:lvlJc w:val="left"/>
      <w:pPr>
        <w:tabs>
          <w:tab w:val="num" w:pos="680"/>
        </w:tabs>
        <w:ind w:left="680" w:hanging="68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38387E4E"/>
    <w:multiLevelType w:val="hybridMultilevel"/>
    <w:tmpl w:val="AD4AA14C"/>
    <w:lvl w:ilvl="0" w:tplc="0E02E81E">
      <w:start w:val="1"/>
      <w:numFmt w:val="decimal"/>
      <w:pStyle w:val="Rientrocorpodeltesto2"/>
      <w:lvlText w:val="%1.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">
    <w:nsid w:val="3E7C58C0"/>
    <w:multiLevelType w:val="multilevel"/>
    <w:tmpl w:val="BAFC0F02"/>
    <w:lvl w:ilvl="0">
      <w:start w:val="1"/>
      <w:numFmt w:val="decimal"/>
      <w:pStyle w:val="E1"/>
      <w:lvlText w:val="%1)"/>
      <w:lvlJc w:val="left"/>
      <w:pPr>
        <w:tabs>
          <w:tab w:val="num" w:pos="454"/>
        </w:tabs>
        <w:ind w:left="454" w:hanging="454"/>
      </w:pPr>
    </w:lvl>
    <w:lvl w:ilvl="1">
      <w:start w:val="1"/>
      <w:numFmt w:val="decimal"/>
      <w:lvlText w:val="%1.%2)"/>
      <w:lvlJc w:val="left"/>
      <w:pPr>
        <w:tabs>
          <w:tab w:val="num" w:pos="454"/>
        </w:tabs>
        <w:ind w:left="454" w:hanging="454"/>
      </w:pPr>
      <w:rPr>
        <w:rFonts w:ascii="Garamond" w:hAnsi="Garamond" w:hint="default"/>
        <w:b w:val="0"/>
        <w:i w:val="0"/>
        <w:sz w:val="24"/>
      </w:rPr>
    </w:lvl>
    <w:lvl w:ilvl="2">
      <w:start w:val="1"/>
      <w:numFmt w:val="decimal"/>
      <w:lvlText w:val="%1.%2.%3)"/>
      <w:lvlJc w:val="left"/>
      <w:pPr>
        <w:tabs>
          <w:tab w:val="num" w:pos="1080"/>
        </w:tabs>
        <w:ind w:left="680" w:hanging="68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4B541C0F"/>
    <w:multiLevelType w:val="multilevel"/>
    <w:tmpl w:val="041CFE60"/>
    <w:lvl w:ilvl="0">
      <w:start w:val="10"/>
      <w:numFmt w:val="decimal"/>
      <w:pStyle w:val="Titolo1"/>
      <w:lvlText w:val="%1."/>
      <w:lvlJc w:val="left"/>
      <w:pPr>
        <w:tabs>
          <w:tab w:val="num" w:pos="814"/>
        </w:tabs>
        <w:ind w:left="567" w:hanging="113"/>
      </w:pPr>
      <w:rPr>
        <w:rFonts w:hint="default"/>
      </w:rPr>
    </w:lvl>
    <w:lvl w:ilvl="1">
      <w:start w:val="1"/>
      <w:numFmt w:val="decimal"/>
      <w:pStyle w:val="Titolo2"/>
      <w:suff w:val="space"/>
      <w:lvlText w:val="%1.%2"/>
      <w:lvlJc w:val="left"/>
      <w:pPr>
        <w:ind w:left="454" w:firstLine="0"/>
      </w:pPr>
      <w:rPr>
        <w:rFonts w:hint="default"/>
      </w:rPr>
    </w:lvl>
    <w:lvl w:ilvl="2">
      <w:start w:val="1"/>
      <w:numFmt w:val="decimal"/>
      <w:pStyle w:val="Titolo3"/>
      <w:suff w:val="space"/>
      <w:lvlText w:val="%1.%2.%3"/>
      <w:lvlJc w:val="left"/>
      <w:pPr>
        <w:ind w:left="454" w:firstLine="0"/>
      </w:pPr>
      <w:rPr>
        <w:rFonts w:hint="default"/>
      </w:rPr>
    </w:lvl>
    <w:lvl w:ilvl="3">
      <w:start w:val="1"/>
      <w:numFmt w:val="decimal"/>
      <w:pStyle w:val="Titolo4"/>
      <w:suff w:val="space"/>
      <w:lvlText w:val="%1.%2.%3.%4."/>
      <w:lvlJc w:val="left"/>
      <w:pPr>
        <w:ind w:left="454" w:firstLine="0"/>
      </w:pPr>
      <w:rPr>
        <w:rFonts w:hint="default"/>
      </w:rPr>
    </w:lvl>
    <w:lvl w:ilvl="4">
      <w:start w:val="1"/>
      <w:numFmt w:val="decimal"/>
      <w:pStyle w:val="Titolo5"/>
      <w:lvlText w:val="%1.%2.%3.%4.%5."/>
      <w:lvlJc w:val="left"/>
      <w:pPr>
        <w:tabs>
          <w:tab w:val="num" w:pos="4336"/>
        </w:tabs>
        <w:ind w:left="40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56"/>
        </w:tabs>
        <w:ind w:left="45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16"/>
        </w:tabs>
        <w:ind w:left="50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36"/>
        </w:tabs>
        <w:ind w:left="55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56"/>
        </w:tabs>
        <w:ind w:left="6136" w:hanging="1440"/>
      </w:pPr>
      <w:rPr>
        <w:rFonts w:hint="default"/>
      </w:rPr>
    </w:lvl>
  </w:abstractNum>
  <w:abstractNum w:abstractNumId="4">
    <w:nsid w:val="4D8830C7"/>
    <w:multiLevelType w:val="multilevel"/>
    <w:tmpl w:val="01AEC7AC"/>
    <w:lvl w:ilvl="0">
      <w:start w:val="1"/>
      <w:numFmt w:val="decimal"/>
      <w:pStyle w:val="L1"/>
      <w:lvlText w:val="%1)"/>
      <w:lvlJc w:val="left"/>
      <w:pPr>
        <w:tabs>
          <w:tab w:val="num" w:pos="680"/>
        </w:tabs>
        <w:ind w:left="680" w:hanging="680"/>
      </w:pPr>
      <w:rPr>
        <w:rFonts w:ascii="Garamond" w:hAnsi="Tahoma" w:hint="default"/>
        <w:b w:val="0"/>
        <w:i w:val="0"/>
        <w:sz w:val="24"/>
      </w:rPr>
    </w:lvl>
    <w:lvl w:ilvl="1">
      <w:start w:val="1"/>
      <w:numFmt w:val="decimal"/>
      <w:pStyle w:val="L2"/>
      <w:lvlText w:val="%1.%2)"/>
      <w:lvlJc w:val="left"/>
      <w:pPr>
        <w:tabs>
          <w:tab w:val="num" w:pos="680"/>
        </w:tabs>
        <w:ind w:left="680" w:hanging="680"/>
      </w:pPr>
      <w:rPr>
        <w:rFonts w:ascii="Garamond" w:hAnsi="Tahoma" w:hint="default"/>
        <w:b w:val="0"/>
        <w:i w:val="0"/>
        <w:sz w:val="24"/>
      </w:rPr>
    </w:lvl>
    <w:lvl w:ilvl="2">
      <w:start w:val="1"/>
      <w:numFmt w:val="decimal"/>
      <w:pStyle w:val="L3"/>
      <w:lvlText w:val="%1.%2.%3)"/>
      <w:lvlJc w:val="left"/>
      <w:pPr>
        <w:tabs>
          <w:tab w:val="num" w:pos="680"/>
        </w:tabs>
        <w:ind w:left="680" w:hanging="680"/>
      </w:pPr>
      <w:rPr>
        <w:rFonts w:ascii="Garamond" w:hAnsi="Tahoma" w:hint="default"/>
        <w:b w:val="0"/>
        <w:i w:val="0"/>
        <w:sz w:val="24"/>
      </w:rPr>
    </w:lvl>
    <w:lvl w:ilvl="3">
      <w:start w:val="1"/>
      <w:numFmt w:val="decimal"/>
      <w:pStyle w:val="L4"/>
      <w:lvlText w:val="%1.%3.%2.%4"/>
      <w:lvlJc w:val="left"/>
      <w:pPr>
        <w:tabs>
          <w:tab w:val="num" w:pos="1080"/>
        </w:tabs>
        <w:ind w:left="680" w:hanging="680"/>
      </w:pPr>
      <w:rPr>
        <w:rFonts w:ascii="Garamond" w:hAnsi="Tahoma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3EF33A0"/>
    <w:multiLevelType w:val="hybridMultilevel"/>
    <w:tmpl w:val="A27CE6C8"/>
    <w:lvl w:ilvl="0" w:tplc="0E4CC14C">
      <w:start w:val="1"/>
      <w:numFmt w:val="bullet"/>
      <w:lvlText w:val=""/>
      <w:lvlJc w:val="left"/>
      <w:pPr>
        <w:tabs>
          <w:tab w:val="num" w:pos="1534"/>
        </w:tabs>
        <w:ind w:left="15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6">
    <w:nsid w:val="54C95CCA"/>
    <w:multiLevelType w:val="hybridMultilevel"/>
    <w:tmpl w:val="FD74E6A2"/>
    <w:lvl w:ilvl="0" w:tplc="FFFFFFFF">
      <w:start w:val="1"/>
      <w:numFmt w:val="decimal"/>
      <w:pStyle w:val="Rientrocorpodeltesto1"/>
      <w:lvlText w:val="%1."/>
      <w:lvlJc w:val="left"/>
      <w:pPr>
        <w:tabs>
          <w:tab w:val="num" w:pos="814"/>
        </w:tabs>
        <w:ind w:left="454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7AA3E2F"/>
    <w:multiLevelType w:val="hybridMultilevel"/>
    <w:tmpl w:val="B81807C2"/>
    <w:lvl w:ilvl="0" w:tplc="76CE3ADE">
      <w:start w:val="1"/>
      <w:numFmt w:val="lowerLetter"/>
      <w:pStyle w:val="Rientrocorpodeltesto"/>
      <w:lvlText w:val="%1)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CDB36AB"/>
    <w:multiLevelType w:val="hybridMultilevel"/>
    <w:tmpl w:val="FA44C038"/>
    <w:lvl w:ilvl="0" w:tplc="D0E2FD24">
      <w:start w:val="1"/>
      <w:numFmt w:val="bullet"/>
      <w:pStyle w:val="primolivellobullet"/>
      <w:lvlText w:val=""/>
      <w:lvlJc w:val="left"/>
      <w:pPr>
        <w:tabs>
          <w:tab w:val="num" w:pos="851"/>
        </w:tabs>
        <w:ind w:left="851" w:hanging="397"/>
      </w:pPr>
      <w:rPr>
        <w:rFonts w:ascii="Symbol" w:hAnsi="Symbol" w:hint="default"/>
        <w:sz w:val="16"/>
      </w:rPr>
    </w:lvl>
    <w:lvl w:ilvl="1" w:tplc="47DAD3A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AC657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6A8F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C6AB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07E20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0CF0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94077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17A86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7"/>
  </w:num>
  <w:num w:numId="6">
    <w:abstractNumId w:val="3"/>
  </w:num>
  <w:num w:numId="7">
    <w:abstractNumId w:val="5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488"/>
    <w:rsid w:val="00026389"/>
    <w:rsid w:val="00090813"/>
    <w:rsid w:val="000C60B2"/>
    <w:rsid w:val="000D22E8"/>
    <w:rsid w:val="000E49E6"/>
    <w:rsid w:val="000F6515"/>
    <w:rsid w:val="001060B2"/>
    <w:rsid w:val="00136D1E"/>
    <w:rsid w:val="00140E0C"/>
    <w:rsid w:val="00152989"/>
    <w:rsid w:val="00181C1C"/>
    <w:rsid w:val="00184067"/>
    <w:rsid w:val="00195402"/>
    <w:rsid w:val="001A6601"/>
    <w:rsid w:val="001F3068"/>
    <w:rsid w:val="00205A99"/>
    <w:rsid w:val="002804E8"/>
    <w:rsid w:val="00297488"/>
    <w:rsid w:val="002A3EBF"/>
    <w:rsid w:val="002B648A"/>
    <w:rsid w:val="002D0FDF"/>
    <w:rsid w:val="002D5FD1"/>
    <w:rsid w:val="00386FA3"/>
    <w:rsid w:val="003C7875"/>
    <w:rsid w:val="00422991"/>
    <w:rsid w:val="00441D02"/>
    <w:rsid w:val="00446C61"/>
    <w:rsid w:val="004D3372"/>
    <w:rsid w:val="00510748"/>
    <w:rsid w:val="00524D34"/>
    <w:rsid w:val="00530421"/>
    <w:rsid w:val="0054241D"/>
    <w:rsid w:val="0057410D"/>
    <w:rsid w:val="005F0047"/>
    <w:rsid w:val="005F4372"/>
    <w:rsid w:val="00621A57"/>
    <w:rsid w:val="00624FCB"/>
    <w:rsid w:val="00625709"/>
    <w:rsid w:val="006A4C95"/>
    <w:rsid w:val="006B04CD"/>
    <w:rsid w:val="006D1616"/>
    <w:rsid w:val="006F3581"/>
    <w:rsid w:val="007040A4"/>
    <w:rsid w:val="00725FDC"/>
    <w:rsid w:val="00761B7B"/>
    <w:rsid w:val="007A3ADE"/>
    <w:rsid w:val="007B441C"/>
    <w:rsid w:val="007F3C8D"/>
    <w:rsid w:val="00862A78"/>
    <w:rsid w:val="00873386"/>
    <w:rsid w:val="0087455C"/>
    <w:rsid w:val="0093683C"/>
    <w:rsid w:val="009608FA"/>
    <w:rsid w:val="009658CC"/>
    <w:rsid w:val="00971412"/>
    <w:rsid w:val="0099168F"/>
    <w:rsid w:val="009B42C2"/>
    <w:rsid w:val="009C0380"/>
    <w:rsid w:val="009F174B"/>
    <w:rsid w:val="009F329F"/>
    <w:rsid w:val="00A04E77"/>
    <w:rsid w:val="00A10D77"/>
    <w:rsid w:val="00A2525E"/>
    <w:rsid w:val="00A53CF9"/>
    <w:rsid w:val="00AB0B3D"/>
    <w:rsid w:val="00AB0F89"/>
    <w:rsid w:val="00AE4419"/>
    <w:rsid w:val="00AE7AD9"/>
    <w:rsid w:val="00B31331"/>
    <w:rsid w:val="00B42A39"/>
    <w:rsid w:val="00BD310C"/>
    <w:rsid w:val="00BE1BCB"/>
    <w:rsid w:val="00C02A43"/>
    <w:rsid w:val="00C162DA"/>
    <w:rsid w:val="00C24C2B"/>
    <w:rsid w:val="00C26727"/>
    <w:rsid w:val="00C3129C"/>
    <w:rsid w:val="00C55E0B"/>
    <w:rsid w:val="00C849E0"/>
    <w:rsid w:val="00D047F4"/>
    <w:rsid w:val="00D16BF7"/>
    <w:rsid w:val="00D25BB4"/>
    <w:rsid w:val="00D67817"/>
    <w:rsid w:val="00D71BAF"/>
    <w:rsid w:val="00D90772"/>
    <w:rsid w:val="00D907C7"/>
    <w:rsid w:val="00E01FBA"/>
    <w:rsid w:val="00E0467D"/>
    <w:rsid w:val="00E32B28"/>
    <w:rsid w:val="00EB1933"/>
    <w:rsid w:val="00EE11AC"/>
    <w:rsid w:val="00F82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Titolo2"/>
    <w:next w:val="Normale"/>
    <w:autoRedefine/>
    <w:qFormat/>
    <w:pPr>
      <w:numPr>
        <w:ilvl w:val="0"/>
      </w:numPr>
      <w:outlineLvl w:val="0"/>
    </w:pPr>
    <w:rPr>
      <w:caps w:val="0"/>
    </w:rPr>
  </w:style>
  <w:style w:type="paragraph" w:styleId="Titolo2">
    <w:name w:val="heading 2"/>
    <w:next w:val="Normale"/>
    <w:qFormat/>
    <w:pPr>
      <w:keepNext/>
      <w:numPr>
        <w:ilvl w:val="1"/>
        <w:numId w:val="6"/>
      </w:numPr>
      <w:spacing w:before="720" w:after="360"/>
      <w:ind w:right="612"/>
      <w:outlineLvl w:val="1"/>
    </w:pPr>
    <w:rPr>
      <w:rFonts w:ascii="Arial" w:hAnsi="Arial"/>
      <w:b/>
      <w:caps/>
      <w:kern w:val="32"/>
      <w:sz w:val="24"/>
      <w:szCs w:val="24"/>
    </w:rPr>
  </w:style>
  <w:style w:type="paragraph" w:styleId="Titolo3">
    <w:name w:val="heading 3"/>
    <w:next w:val="Normale"/>
    <w:qFormat/>
    <w:pPr>
      <w:keepNext/>
      <w:numPr>
        <w:ilvl w:val="2"/>
        <w:numId w:val="6"/>
      </w:numPr>
      <w:spacing w:before="360" w:after="240"/>
      <w:ind w:right="612"/>
      <w:jc w:val="both"/>
      <w:outlineLvl w:val="2"/>
    </w:pPr>
    <w:rPr>
      <w:rFonts w:ascii="Arial" w:hAnsi="Arial"/>
      <w:b/>
      <w:i/>
      <w:sz w:val="24"/>
    </w:rPr>
  </w:style>
  <w:style w:type="paragraph" w:styleId="Titolo4">
    <w:name w:val="heading 4"/>
    <w:next w:val="Normale"/>
    <w:qFormat/>
    <w:pPr>
      <w:numPr>
        <w:ilvl w:val="3"/>
        <w:numId w:val="6"/>
      </w:numPr>
      <w:spacing w:before="120" w:after="120"/>
      <w:ind w:right="612"/>
      <w:outlineLvl w:val="3"/>
    </w:pPr>
    <w:rPr>
      <w:rFonts w:ascii="Arial" w:hAnsi="Arial" w:cs="Arial"/>
      <w:i/>
      <w:sz w:val="24"/>
      <w:szCs w:val="24"/>
    </w:rPr>
  </w:style>
  <w:style w:type="paragraph" w:styleId="Titolo5">
    <w:name w:val="heading 5"/>
    <w:basedOn w:val="Titolo4"/>
    <w:next w:val="Normale"/>
    <w:autoRedefine/>
    <w:qFormat/>
    <w:pPr>
      <w:numPr>
        <w:ilvl w:val="4"/>
      </w:numPr>
      <w:tabs>
        <w:tab w:val="clear" w:pos="4336"/>
        <w:tab w:val="num" w:pos="360"/>
      </w:tabs>
      <w:outlineLvl w:val="4"/>
    </w:pPr>
    <w:rPr>
      <w:i w:val="0"/>
      <w:sz w:val="22"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rFonts w:ascii="Garamond" w:hAnsi="Garamond"/>
      <w:sz w:val="24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rFonts w:ascii="Georgia" w:hAnsi="Georgia"/>
      <w:b/>
      <w:snapToGrid w:val="0"/>
      <w:color w:val="000000"/>
      <w:sz w:val="24"/>
    </w:rPr>
  </w:style>
  <w:style w:type="paragraph" w:styleId="Titolo8">
    <w:name w:val="heading 8"/>
    <w:basedOn w:val="Normale"/>
    <w:next w:val="Normale"/>
    <w:qFormat/>
    <w:pPr>
      <w:keepNext/>
      <w:jc w:val="center"/>
      <w:outlineLvl w:val="7"/>
    </w:pPr>
    <w:rPr>
      <w:rFonts w:ascii="Garamond" w:hAnsi="Garamond"/>
      <w:b/>
      <w:snapToGrid w:val="0"/>
      <w:color w:val="000000"/>
      <w:sz w:val="28"/>
    </w:rPr>
  </w:style>
  <w:style w:type="paragraph" w:styleId="Titolo9">
    <w:name w:val="heading 9"/>
    <w:basedOn w:val="Normale"/>
    <w:next w:val="Normale"/>
    <w:qFormat/>
    <w:pPr>
      <w:keepNext/>
      <w:jc w:val="center"/>
      <w:outlineLvl w:val="8"/>
    </w:pPr>
    <w:rPr>
      <w:rFonts w:ascii="Garamond" w:hAnsi="Garamond"/>
      <w:b/>
      <w:snapToGrid w:val="0"/>
      <w:color w:val="00000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basedOn w:val="Normale"/>
    <w:next w:val="Normale"/>
    <w:autoRedefine/>
    <w:semiHidden/>
    <w:pPr>
      <w:spacing w:before="360" w:after="360"/>
    </w:pPr>
    <w:rPr>
      <w:b/>
      <w:caps/>
      <w:sz w:val="22"/>
      <w:u w:val="single"/>
    </w:rPr>
  </w:style>
  <w:style w:type="character" w:styleId="Collegamentoipertestuale">
    <w:name w:val="Hyperlink"/>
    <w:basedOn w:val="Carpredefinitoparagrafo"/>
    <w:rPr>
      <w:color w:val="006666"/>
      <w:u w:val="single"/>
    </w:rPr>
  </w:style>
  <w:style w:type="paragraph" w:styleId="Intestazione">
    <w:name w:val="header"/>
    <w:basedOn w:val="Normale"/>
    <w:autoRedefine/>
    <w:pPr>
      <w:pBdr>
        <w:bottom w:val="single" w:sz="4" w:space="1" w:color="auto"/>
      </w:pBdr>
      <w:tabs>
        <w:tab w:val="center" w:pos="4819"/>
        <w:tab w:val="right" w:pos="9638"/>
      </w:tabs>
      <w:jc w:val="right"/>
    </w:pPr>
    <w:rPr>
      <w:rFonts w:ascii="Arial" w:hAnsi="Arial"/>
      <w:b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Sommario2">
    <w:name w:val="toc 2"/>
    <w:basedOn w:val="Normale"/>
    <w:next w:val="Normale"/>
    <w:semiHidden/>
    <w:pPr>
      <w:tabs>
        <w:tab w:val="left" w:pos="570"/>
        <w:tab w:val="right" w:leader="dot" w:pos="9061"/>
      </w:tabs>
      <w:spacing w:before="120" w:after="120"/>
      <w:ind w:right="284"/>
      <w:jc w:val="both"/>
    </w:pPr>
    <w:rPr>
      <w:rFonts w:ascii="Arial" w:hAnsi="Arial"/>
      <w:b/>
      <w:smallCaps/>
      <w:noProof/>
      <w:sz w:val="24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basedOn w:val="Carpredefinitoparagrafo"/>
    <w:semiHidden/>
    <w:rPr>
      <w:vertAlign w:val="superscript"/>
    </w:rPr>
  </w:style>
  <w:style w:type="paragraph" w:styleId="Rientrocorpodeltesto">
    <w:name w:val="Body Text Indent"/>
    <w:basedOn w:val="Normale"/>
    <w:pPr>
      <w:numPr>
        <w:numId w:val="5"/>
      </w:numPr>
      <w:ind w:right="612"/>
      <w:jc w:val="both"/>
    </w:pPr>
    <w:rPr>
      <w:rFonts w:ascii="Arial" w:hAnsi="Arial"/>
      <w:sz w:val="24"/>
    </w:rPr>
  </w:style>
  <w:style w:type="character" w:styleId="Numeropagina">
    <w:name w:val="page number"/>
    <w:basedOn w:val="Carpredefinitoparagrafo"/>
    <w:rPr>
      <w:rFonts w:ascii="Arial" w:hAnsi="Arial"/>
      <w:sz w:val="20"/>
    </w:rPr>
  </w:style>
  <w:style w:type="paragraph" w:styleId="Rientrocorpodeltesto2">
    <w:name w:val="Body Text Indent 2"/>
    <w:basedOn w:val="Normale"/>
    <w:pPr>
      <w:numPr>
        <w:numId w:val="4"/>
      </w:numPr>
      <w:ind w:right="454"/>
      <w:jc w:val="both"/>
    </w:pPr>
    <w:rPr>
      <w:rFonts w:ascii="Arial" w:hAnsi="Arial"/>
      <w:sz w:val="24"/>
    </w:rPr>
  </w:style>
  <w:style w:type="paragraph" w:styleId="Rientrocorpodeltesto3">
    <w:name w:val="Body Text Indent 3"/>
    <w:basedOn w:val="Normale"/>
    <w:pPr>
      <w:ind w:left="426"/>
      <w:jc w:val="both"/>
    </w:pPr>
    <w:rPr>
      <w:rFonts w:ascii="Garamond" w:hAnsi="Garamond"/>
      <w:i/>
      <w:snapToGrid w:val="0"/>
      <w:sz w:val="24"/>
    </w:rPr>
  </w:style>
  <w:style w:type="paragraph" w:styleId="Corpotesto">
    <w:name w:val="Body Text"/>
    <w:basedOn w:val="Normale"/>
    <w:pPr>
      <w:ind w:left="454" w:right="612"/>
      <w:jc w:val="both"/>
    </w:pPr>
    <w:rPr>
      <w:rFonts w:ascii="Arial" w:hAnsi="Arial"/>
      <w:bCs/>
      <w:iCs/>
      <w:sz w:val="24"/>
    </w:rPr>
  </w:style>
  <w:style w:type="paragraph" w:customStyle="1" w:styleId="text">
    <w:name w:val="text"/>
    <w:basedOn w:val="Normale"/>
    <w:pPr>
      <w:spacing w:after="200" w:line="280" w:lineRule="exact"/>
      <w:jc w:val="both"/>
    </w:pPr>
    <w:rPr>
      <w:lang w:val="en-GB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Sommario3">
    <w:name w:val="toc 3"/>
    <w:basedOn w:val="Normale"/>
    <w:next w:val="Normale"/>
    <w:semiHidden/>
    <w:pPr>
      <w:tabs>
        <w:tab w:val="right" w:leader="dot" w:pos="9061"/>
      </w:tabs>
      <w:spacing w:before="60" w:after="60"/>
      <w:ind w:right="284"/>
      <w:jc w:val="both"/>
    </w:pPr>
    <w:rPr>
      <w:rFonts w:ascii="Arial" w:hAnsi="Arial"/>
      <w:b/>
      <w:i/>
      <w:noProof/>
      <w:sz w:val="22"/>
    </w:rPr>
  </w:style>
  <w:style w:type="paragraph" w:styleId="Sommario4">
    <w:name w:val="toc 4"/>
    <w:basedOn w:val="Normale"/>
    <w:next w:val="Normale"/>
    <w:semiHidden/>
    <w:pPr>
      <w:tabs>
        <w:tab w:val="left" w:pos="9061"/>
      </w:tabs>
    </w:pPr>
    <w:rPr>
      <w:rFonts w:ascii="Arial" w:hAnsi="Arial"/>
      <w:i/>
      <w:sz w:val="22"/>
    </w:rPr>
  </w:style>
  <w:style w:type="paragraph" w:styleId="Sommario5">
    <w:name w:val="toc 5"/>
    <w:basedOn w:val="Normale"/>
    <w:next w:val="Normale"/>
    <w:autoRedefine/>
    <w:semiHidden/>
    <w:rPr>
      <w:rFonts w:ascii="Arial" w:hAnsi="Arial"/>
      <w:sz w:val="22"/>
    </w:rPr>
  </w:style>
  <w:style w:type="paragraph" w:styleId="Sommario6">
    <w:name w:val="toc 6"/>
    <w:basedOn w:val="Normale"/>
    <w:next w:val="Normale"/>
    <w:autoRedefine/>
    <w:semiHidden/>
    <w:rPr>
      <w:sz w:val="22"/>
    </w:rPr>
  </w:style>
  <w:style w:type="paragraph" w:styleId="Sommario7">
    <w:name w:val="toc 7"/>
    <w:basedOn w:val="Normale"/>
    <w:next w:val="Normale"/>
    <w:autoRedefine/>
    <w:semiHidden/>
    <w:rPr>
      <w:sz w:val="22"/>
    </w:rPr>
  </w:style>
  <w:style w:type="paragraph" w:styleId="Sommario8">
    <w:name w:val="toc 8"/>
    <w:basedOn w:val="Normale"/>
    <w:next w:val="Normale"/>
    <w:autoRedefine/>
    <w:semiHidden/>
    <w:rPr>
      <w:sz w:val="22"/>
    </w:rPr>
  </w:style>
  <w:style w:type="paragraph" w:styleId="Sommario9">
    <w:name w:val="toc 9"/>
    <w:basedOn w:val="Normale"/>
    <w:next w:val="Normale"/>
    <w:autoRedefine/>
    <w:semiHidden/>
    <w:rPr>
      <w:sz w:val="22"/>
    </w:rPr>
  </w:style>
  <w:style w:type="paragraph" w:styleId="Corpodeltesto2">
    <w:name w:val="Body Text 2"/>
    <w:basedOn w:val="Normale"/>
    <w:pPr>
      <w:jc w:val="center"/>
    </w:pPr>
    <w:rPr>
      <w:rFonts w:ascii="Garamond" w:hAnsi="Garamond"/>
      <w:sz w:val="24"/>
    </w:rPr>
  </w:style>
  <w:style w:type="paragraph" w:styleId="Indicedellefigure">
    <w:name w:val="table of figures"/>
    <w:basedOn w:val="Normale"/>
    <w:next w:val="Normale"/>
    <w:semiHidden/>
    <w:pPr>
      <w:ind w:left="400" w:hanging="400"/>
    </w:pPr>
  </w:style>
  <w:style w:type="paragraph" w:customStyle="1" w:styleId="L1">
    <w:name w:val="L1"/>
    <w:basedOn w:val="Normale"/>
    <w:pPr>
      <w:numPr>
        <w:numId w:val="1"/>
      </w:numPr>
      <w:jc w:val="both"/>
    </w:pPr>
    <w:rPr>
      <w:rFonts w:ascii="Garamond" w:hAnsi="Garamond"/>
      <w:sz w:val="24"/>
    </w:rPr>
  </w:style>
  <w:style w:type="paragraph" w:customStyle="1" w:styleId="L2">
    <w:name w:val="L2"/>
    <w:basedOn w:val="Normale"/>
    <w:pPr>
      <w:numPr>
        <w:ilvl w:val="1"/>
        <w:numId w:val="1"/>
      </w:numPr>
      <w:jc w:val="both"/>
    </w:pPr>
    <w:rPr>
      <w:rFonts w:ascii="Garamond" w:hAnsi="Garamond"/>
      <w:b/>
      <w:sz w:val="24"/>
    </w:rPr>
  </w:style>
  <w:style w:type="paragraph" w:customStyle="1" w:styleId="L3">
    <w:name w:val="L3"/>
    <w:basedOn w:val="Normale"/>
    <w:pPr>
      <w:numPr>
        <w:ilvl w:val="2"/>
        <w:numId w:val="1"/>
      </w:numPr>
      <w:jc w:val="both"/>
    </w:pPr>
    <w:rPr>
      <w:rFonts w:ascii="Garamond" w:hAnsi="Garamond"/>
      <w:i/>
      <w:sz w:val="24"/>
    </w:rPr>
  </w:style>
  <w:style w:type="paragraph" w:customStyle="1" w:styleId="B1">
    <w:name w:val="B1"/>
    <w:basedOn w:val="Normale"/>
    <w:autoRedefine/>
    <w:pPr>
      <w:numPr>
        <w:numId w:val="2"/>
      </w:numPr>
      <w:jc w:val="both"/>
    </w:pPr>
    <w:rPr>
      <w:rFonts w:ascii="Garamond" w:hAnsi="Garamond"/>
      <w:b/>
      <w:sz w:val="24"/>
    </w:rPr>
  </w:style>
  <w:style w:type="paragraph" w:customStyle="1" w:styleId="L4">
    <w:name w:val="L4"/>
    <w:basedOn w:val="L3"/>
    <w:pPr>
      <w:numPr>
        <w:ilvl w:val="3"/>
      </w:numPr>
      <w:tabs>
        <w:tab w:val="clear" w:pos="1080"/>
        <w:tab w:val="num" w:pos="360"/>
      </w:tabs>
    </w:pPr>
  </w:style>
  <w:style w:type="paragraph" w:customStyle="1" w:styleId="B2">
    <w:name w:val="B2"/>
    <w:basedOn w:val="Normale"/>
    <w:autoRedefine/>
    <w:pPr>
      <w:numPr>
        <w:ilvl w:val="1"/>
        <w:numId w:val="2"/>
      </w:numPr>
      <w:jc w:val="both"/>
    </w:pPr>
    <w:rPr>
      <w:rFonts w:ascii="Garamond" w:hAnsi="Garamond"/>
      <w:b/>
      <w:sz w:val="24"/>
    </w:rPr>
  </w:style>
  <w:style w:type="paragraph" w:customStyle="1" w:styleId="B3">
    <w:name w:val="B3"/>
    <w:basedOn w:val="Normale"/>
    <w:autoRedefine/>
    <w:pPr>
      <w:numPr>
        <w:ilvl w:val="2"/>
        <w:numId w:val="2"/>
      </w:numPr>
      <w:jc w:val="both"/>
    </w:pPr>
    <w:rPr>
      <w:rFonts w:ascii="Garamond" w:hAnsi="Garamond"/>
      <w:i/>
      <w:sz w:val="24"/>
    </w:rPr>
  </w:style>
  <w:style w:type="paragraph" w:styleId="Corpodeltesto3">
    <w:name w:val="Body Text 3"/>
    <w:basedOn w:val="Normale"/>
    <w:autoRedefine/>
    <w:pPr>
      <w:ind w:left="454"/>
    </w:pPr>
    <w:rPr>
      <w:rFonts w:ascii="Arial" w:hAnsi="Arial"/>
      <w:b/>
      <w:snapToGrid w:val="0"/>
      <w:color w:val="000000"/>
      <w:sz w:val="24"/>
    </w:rPr>
  </w:style>
  <w:style w:type="paragraph" w:customStyle="1" w:styleId="NormaleWeb1">
    <w:name w:val="Normale (Web)1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33CC"/>
      <w:sz w:val="24"/>
      <w:szCs w:val="24"/>
    </w:rPr>
  </w:style>
  <w:style w:type="paragraph" w:styleId="Didascalia">
    <w:name w:val="caption"/>
    <w:basedOn w:val="Normale"/>
    <w:next w:val="Normale"/>
    <w:qFormat/>
    <w:pPr>
      <w:ind w:left="454"/>
      <w:jc w:val="center"/>
    </w:pPr>
    <w:rPr>
      <w:rFonts w:ascii="Garamond" w:hAnsi="Garamond"/>
      <w:sz w:val="24"/>
    </w:rPr>
  </w:style>
  <w:style w:type="paragraph" w:customStyle="1" w:styleId="xl30">
    <w:name w:val="xl30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24"/>
      <w:szCs w:val="24"/>
    </w:rPr>
  </w:style>
  <w:style w:type="paragraph" w:customStyle="1" w:styleId="xl25">
    <w:name w:val="xl25"/>
    <w:basedOn w:val="Normale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4"/>
      <w:szCs w:val="24"/>
    </w:rPr>
  </w:style>
  <w:style w:type="paragraph" w:customStyle="1" w:styleId="xl26">
    <w:name w:val="xl26"/>
    <w:basedOn w:val="Normale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4"/>
      <w:szCs w:val="24"/>
    </w:rPr>
  </w:style>
  <w:style w:type="paragraph" w:customStyle="1" w:styleId="xl23">
    <w:name w:val="xl23"/>
    <w:basedOn w:val="Normale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4"/>
      <w:szCs w:val="24"/>
    </w:rPr>
  </w:style>
  <w:style w:type="paragraph" w:customStyle="1" w:styleId="xl24">
    <w:name w:val="xl2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16"/>
      <w:szCs w:val="16"/>
    </w:rPr>
  </w:style>
  <w:style w:type="paragraph" w:customStyle="1" w:styleId="xl27">
    <w:name w:val="xl27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24"/>
      <w:szCs w:val="24"/>
    </w:rPr>
  </w:style>
  <w:style w:type="paragraph" w:customStyle="1" w:styleId="xl28">
    <w:name w:val="xl28"/>
    <w:basedOn w:val="Normal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4"/>
      <w:szCs w:val="24"/>
    </w:rPr>
  </w:style>
  <w:style w:type="paragraph" w:customStyle="1" w:styleId="xl29">
    <w:name w:val="xl29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24"/>
      <w:szCs w:val="24"/>
    </w:rPr>
  </w:style>
  <w:style w:type="character" w:styleId="Collegamentovisitato">
    <w:name w:val="FollowedHyperlink"/>
    <w:basedOn w:val="Carpredefinitoparagrafo"/>
    <w:rPr>
      <w:color w:val="800080"/>
      <w:u w:val="single"/>
    </w:rPr>
  </w:style>
  <w:style w:type="paragraph" w:customStyle="1" w:styleId="E1">
    <w:name w:val="E1"/>
    <w:basedOn w:val="L1"/>
    <w:autoRedefine/>
    <w:pPr>
      <w:numPr>
        <w:numId w:val="8"/>
      </w:numPr>
    </w:pPr>
    <w:rPr>
      <w:b/>
    </w:rPr>
  </w:style>
  <w:style w:type="character" w:styleId="Enfasigrassetto">
    <w:name w:val="Strong"/>
    <w:basedOn w:val="Carpredefinitoparagrafo"/>
    <w:qFormat/>
    <w:rPr>
      <w:b/>
      <w:bCs/>
    </w:rPr>
  </w:style>
  <w:style w:type="paragraph" w:customStyle="1" w:styleId="ChapterTitle">
    <w:name w:val="Chapter Title"/>
    <w:basedOn w:val="Titolo7"/>
    <w:autoRedefine/>
    <w:pPr>
      <w:spacing w:before="360" w:after="360"/>
    </w:pPr>
    <w:rPr>
      <w:rFonts w:ascii="Arial" w:hAnsi="Arial"/>
      <w:caps/>
      <w:sz w:val="28"/>
    </w:rPr>
  </w:style>
  <w:style w:type="paragraph" w:customStyle="1" w:styleId="Intestazione2">
    <w:name w:val="Intestazione 2"/>
    <w:basedOn w:val="Intestazione"/>
    <w:pPr>
      <w:pBdr>
        <w:bottom w:val="none" w:sz="0" w:space="0" w:color="auto"/>
      </w:pBdr>
      <w:jc w:val="left"/>
    </w:pPr>
    <w:rPr>
      <w:rFonts w:cs="Arial"/>
      <w:i/>
    </w:rPr>
  </w:style>
  <w:style w:type="paragraph" w:customStyle="1" w:styleId="Rientrocorpodeltesto1">
    <w:name w:val="Rientro corpo del testo 1"/>
    <w:basedOn w:val="Rientrocorpodeltesto"/>
    <w:pPr>
      <w:numPr>
        <w:numId w:val="3"/>
      </w:numPr>
    </w:pPr>
    <w:rPr>
      <w:b/>
    </w:rPr>
  </w:style>
  <w:style w:type="paragraph" w:customStyle="1" w:styleId="primolivellobullet">
    <w:name w:val="primo livello bullet"/>
    <w:basedOn w:val="Corpotesto"/>
    <w:pPr>
      <w:numPr>
        <w:numId w:val="9"/>
      </w:numPr>
    </w:pPr>
  </w:style>
  <w:style w:type="paragraph" w:styleId="Testofumetto">
    <w:name w:val="Balloon Text"/>
    <w:basedOn w:val="Normale"/>
    <w:semiHidden/>
    <w:rsid w:val="00D907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Titolo2"/>
    <w:next w:val="Normale"/>
    <w:autoRedefine/>
    <w:qFormat/>
    <w:pPr>
      <w:numPr>
        <w:ilvl w:val="0"/>
      </w:numPr>
      <w:outlineLvl w:val="0"/>
    </w:pPr>
    <w:rPr>
      <w:caps w:val="0"/>
    </w:rPr>
  </w:style>
  <w:style w:type="paragraph" w:styleId="Titolo2">
    <w:name w:val="heading 2"/>
    <w:next w:val="Normale"/>
    <w:qFormat/>
    <w:pPr>
      <w:keepNext/>
      <w:numPr>
        <w:ilvl w:val="1"/>
        <w:numId w:val="6"/>
      </w:numPr>
      <w:spacing w:before="720" w:after="360"/>
      <w:ind w:right="612"/>
      <w:outlineLvl w:val="1"/>
    </w:pPr>
    <w:rPr>
      <w:rFonts w:ascii="Arial" w:hAnsi="Arial"/>
      <w:b/>
      <w:caps/>
      <w:kern w:val="32"/>
      <w:sz w:val="24"/>
      <w:szCs w:val="24"/>
    </w:rPr>
  </w:style>
  <w:style w:type="paragraph" w:styleId="Titolo3">
    <w:name w:val="heading 3"/>
    <w:next w:val="Normale"/>
    <w:qFormat/>
    <w:pPr>
      <w:keepNext/>
      <w:numPr>
        <w:ilvl w:val="2"/>
        <w:numId w:val="6"/>
      </w:numPr>
      <w:spacing w:before="360" w:after="240"/>
      <w:ind w:right="612"/>
      <w:jc w:val="both"/>
      <w:outlineLvl w:val="2"/>
    </w:pPr>
    <w:rPr>
      <w:rFonts w:ascii="Arial" w:hAnsi="Arial"/>
      <w:b/>
      <w:i/>
      <w:sz w:val="24"/>
    </w:rPr>
  </w:style>
  <w:style w:type="paragraph" w:styleId="Titolo4">
    <w:name w:val="heading 4"/>
    <w:next w:val="Normale"/>
    <w:qFormat/>
    <w:pPr>
      <w:numPr>
        <w:ilvl w:val="3"/>
        <w:numId w:val="6"/>
      </w:numPr>
      <w:spacing w:before="120" w:after="120"/>
      <w:ind w:right="612"/>
      <w:outlineLvl w:val="3"/>
    </w:pPr>
    <w:rPr>
      <w:rFonts w:ascii="Arial" w:hAnsi="Arial" w:cs="Arial"/>
      <w:i/>
      <w:sz w:val="24"/>
      <w:szCs w:val="24"/>
    </w:rPr>
  </w:style>
  <w:style w:type="paragraph" w:styleId="Titolo5">
    <w:name w:val="heading 5"/>
    <w:basedOn w:val="Titolo4"/>
    <w:next w:val="Normale"/>
    <w:autoRedefine/>
    <w:qFormat/>
    <w:pPr>
      <w:numPr>
        <w:ilvl w:val="4"/>
      </w:numPr>
      <w:tabs>
        <w:tab w:val="clear" w:pos="4336"/>
        <w:tab w:val="num" w:pos="360"/>
      </w:tabs>
      <w:outlineLvl w:val="4"/>
    </w:pPr>
    <w:rPr>
      <w:i w:val="0"/>
      <w:sz w:val="22"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rFonts w:ascii="Garamond" w:hAnsi="Garamond"/>
      <w:sz w:val="24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rFonts w:ascii="Georgia" w:hAnsi="Georgia"/>
      <w:b/>
      <w:snapToGrid w:val="0"/>
      <w:color w:val="000000"/>
      <w:sz w:val="24"/>
    </w:rPr>
  </w:style>
  <w:style w:type="paragraph" w:styleId="Titolo8">
    <w:name w:val="heading 8"/>
    <w:basedOn w:val="Normale"/>
    <w:next w:val="Normale"/>
    <w:qFormat/>
    <w:pPr>
      <w:keepNext/>
      <w:jc w:val="center"/>
      <w:outlineLvl w:val="7"/>
    </w:pPr>
    <w:rPr>
      <w:rFonts w:ascii="Garamond" w:hAnsi="Garamond"/>
      <w:b/>
      <w:snapToGrid w:val="0"/>
      <w:color w:val="000000"/>
      <w:sz w:val="28"/>
    </w:rPr>
  </w:style>
  <w:style w:type="paragraph" w:styleId="Titolo9">
    <w:name w:val="heading 9"/>
    <w:basedOn w:val="Normale"/>
    <w:next w:val="Normale"/>
    <w:qFormat/>
    <w:pPr>
      <w:keepNext/>
      <w:jc w:val="center"/>
      <w:outlineLvl w:val="8"/>
    </w:pPr>
    <w:rPr>
      <w:rFonts w:ascii="Garamond" w:hAnsi="Garamond"/>
      <w:b/>
      <w:snapToGrid w:val="0"/>
      <w:color w:val="00000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basedOn w:val="Normale"/>
    <w:next w:val="Normale"/>
    <w:autoRedefine/>
    <w:semiHidden/>
    <w:pPr>
      <w:spacing w:before="360" w:after="360"/>
    </w:pPr>
    <w:rPr>
      <w:b/>
      <w:caps/>
      <w:sz w:val="22"/>
      <w:u w:val="single"/>
    </w:rPr>
  </w:style>
  <w:style w:type="character" w:styleId="Collegamentoipertestuale">
    <w:name w:val="Hyperlink"/>
    <w:basedOn w:val="Carpredefinitoparagrafo"/>
    <w:rPr>
      <w:color w:val="006666"/>
      <w:u w:val="single"/>
    </w:rPr>
  </w:style>
  <w:style w:type="paragraph" w:styleId="Intestazione">
    <w:name w:val="header"/>
    <w:basedOn w:val="Normale"/>
    <w:autoRedefine/>
    <w:pPr>
      <w:pBdr>
        <w:bottom w:val="single" w:sz="4" w:space="1" w:color="auto"/>
      </w:pBdr>
      <w:tabs>
        <w:tab w:val="center" w:pos="4819"/>
        <w:tab w:val="right" w:pos="9638"/>
      </w:tabs>
      <w:jc w:val="right"/>
    </w:pPr>
    <w:rPr>
      <w:rFonts w:ascii="Arial" w:hAnsi="Arial"/>
      <w:b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Sommario2">
    <w:name w:val="toc 2"/>
    <w:basedOn w:val="Normale"/>
    <w:next w:val="Normale"/>
    <w:semiHidden/>
    <w:pPr>
      <w:tabs>
        <w:tab w:val="left" w:pos="570"/>
        <w:tab w:val="right" w:leader="dot" w:pos="9061"/>
      </w:tabs>
      <w:spacing w:before="120" w:after="120"/>
      <w:ind w:right="284"/>
      <w:jc w:val="both"/>
    </w:pPr>
    <w:rPr>
      <w:rFonts w:ascii="Arial" w:hAnsi="Arial"/>
      <w:b/>
      <w:smallCaps/>
      <w:noProof/>
      <w:sz w:val="24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basedOn w:val="Carpredefinitoparagrafo"/>
    <w:semiHidden/>
    <w:rPr>
      <w:vertAlign w:val="superscript"/>
    </w:rPr>
  </w:style>
  <w:style w:type="paragraph" w:styleId="Rientrocorpodeltesto">
    <w:name w:val="Body Text Indent"/>
    <w:basedOn w:val="Normale"/>
    <w:pPr>
      <w:numPr>
        <w:numId w:val="5"/>
      </w:numPr>
      <w:ind w:right="612"/>
      <w:jc w:val="both"/>
    </w:pPr>
    <w:rPr>
      <w:rFonts w:ascii="Arial" w:hAnsi="Arial"/>
      <w:sz w:val="24"/>
    </w:rPr>
  </w:style>
  <w:style w:type="character" w:styleId="Numeropagina">
    <w:name w:val="page number"/>
    <w:basedOn w:val="Carpredefinitoparagrafo"/>
    <w:rPr>
      <w:rFonts w:ascii="Arial" w:hAnsi="Arial"/>
      <w:sz w:val="20"/>
    </w:rPr>
  </w:style>
  <w:style w:type="paragraph" w:styleId="Rientrocorpodeltesto2">
    <w:name w:val="Body Text Indent 2"/>
    <w:basedOn w:val="Normale"/>
    <w:pPr>
      <w:numPr>
        <w:numId w:val="4"/>
      </w:numPr>
      <w:ind w:right="454"/>
      <w:jc w:val="both"/>
    </w:pPr>
    <w:rPr>
      <w:rFonts w:ascii="Arial" w:hAnsi="Arial"/>
      <w:sz w:val="24"/>
    </w:rPr>
  </w:style>
  <w:style w:type="paragraph" w:styleId="Rientrocorpodeltesto3">
    <w:name w:val="Body Text Indent 3"/>
    <w:basedOn w:val="Normale"/>
    <w:pPr>
      <w:ind w:left="426"/>
      <w:jc w:val="both"/>
    </w:pPr>
    <w:rPr>
      <w:rFonts w:ascii="Garamond" w:hAnsi="Garamond"/>
      <w:i/>
      <w:snapToGrid w:val="0"/>
      <w:sz w:val="24"/>
    </w:rPr>
  </w:style>
  <w:style w:type="paragraph" w:styleId="Corpotesto">
    <w:name w:val="Body Text"/>
    <w:basedOn w:val="Normale"/>
    <w:pPr>
      <w:ind w:left="454" w:right="612"/>
      <w:jc w:val="both"/>
    </w:pPr>
    <w:rPr>
      <w:rFonts w:ascii="Arial" w:hAnsi="Arial"/>
      <w:bCs/>
      <w:iCs/>
      <w:sz w:val="24"/>
    </w:rPr>
  </w:style>
  <w:style w:type="paragraph" w:customStyle="1" w:styleId="text">
    <w:name w:val="text"/>
    <w:basedOn w:val="Normale"/>
    <w:pPr>
      <w:spacing w:after="200" w:line="280" w:lineRule="exact"/>
      <w:jc w:val="both"/>
    </w:pPr>
    <w:rPr>
      <w:lang w:val="en-GB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Sommario3">
    <w:name w:val="toc 3"/>
    <w:basedOn w:val="Normale"/>
    <w:next w:val="Normale"/>
    <w:semiHidden/>
    <w:pPr>
      <w:tabs>
        <w:tab w:val="right" w:leader="dot" w:pos="9061"/>
      </w:tabs>
      <w:spacing w:before="60" w:after="60"/>
      <w:ind w:right="284"/>
      <w:jc w:val="both"/>
    </w:pPr>
    <w:rPr>
      <w:rFonts w:ascii="Arial" w:hAnsi="Arial"/>
      <w:b/>
      <w:i/>
      <w:noProof/>
      <w:sz w:val="22"/>
    </w:rPr>
  </w:style>
  <w:style w:type="paragraph" w:styleId="Sommario4">
    <w:name w:val="toc 4"/>
    <w:basedOn w:val="Normale"/>
    <w:next w:val="Normale"/>
    <w:semiHidden/>
    <w:pPr>
      <w:tabs>
        <w:tab w:val="left" w:pos="9061"/>
      </w:tabs>
    </w:pPr>
    <w:rPr>
      <w:rFonts w:ascii="Arial" w:hAnsi="Arial"/>
      <w:i/>
      <w:sz w:val="22"/>
    </w:rPr>
  </w:style>
  <w:style w:type="paragraph" w:styleId="Sommario5">
    <w:name w:val="toc 5"/>
    <w:basedOn w:val="Normale"/>
    <w:next w:val="Normale"/>
    <w:autoRedefine/>
    <w:semiHidden/>
    <w:rPr>
      <w:rFonts w:ascii="Arial" w:hAnsi="Arial"/>
      <w:sz w:val="22"/>
    </w:rPr>
  </w:style>
  <w:style w:type="paragraph" w:styleId="Sommario6">
    <w:name w:val="toc 6"/>
    <w:basedOn w:val="Normale"/>
    <w:next w:val="Normale"/>
    <w:autoRedefine/>
    <w:semiHidden/>
    <w:rPr>
      <w:sz w:val="22"/>
    </w:rPr>
  </w:style>
  <w:style w:type="paragraph" w:styleId="Sommario7">
    <w:name w:val="toc 7"/>
    <w:basedOn w:val="Normale"/>
    <w:next w:val="Normale"/>
    <w:autoRedefine/>
    <w:semiHidden/>
    <w:rPr>
      <w:sz w:val="22"/>
    </w:rPr>
  </w:style>
  <w:style w:type="paragraph" w:styleId="Sommario8">
    <w:name w:val="toc 8"/>
    <w:basedOn w:val="Normale"/>
    <w:next w:val="Normale"/>
    <w:autoRedefine/>
    <w:semiHidden/>
    <w:rPr>
      <w:sz w:val="22"/>
    </w:rPr>
  </w:style>
  <w:style w:type="paragraph" w:styleId="Sommario9">
    <w:name w:val="toc 9"/>
    <w:basedOn w:val="Normale"/>
    <w:next w:val="Normale"/>
    <w:autoRedefine/>
    <w:semiHidden/>
    <w:rPr>
      <w:sz w:val="22"/>
    </w:rPr>
  </w:style>
  <w:style w:type="paragraph" w:styleId="Corpodeltesto2">
    <w:name w:val="Body Text 2"/>
    <w:basedOn w:val="Normale"/>
    <w:pPr>
      <w:jc w:val="center"/>
    </w:pPr>
    <w:rPr>
      <w:rFonts w:ascii="Garamond" w:hAnsi="Garamond"/>
      <w:sz w:val="24"/>
    </w:rPr>
  </w:style>
  <w:style w:type="paragraph" w:styleId="Indicedellefigure">
    <w:name w:val="table of figures"/>
    <w:basedOn w:val="Normale"/>
    <w:next w:val="Normale"/>
    <w:semiHidden/>
    <w:pPr>
      <w:ind w:left="400" w:hanging="400"/>
    </w:pPr>
  </w:style>
  <w:style w:type="paragraph" w:customStyle="1" w:styleId="L1">
    <w:name w:val="L1"/>
    <w:basedOn w:val="Normale"/>
    <w:pPr>
      <w:numPr>
        <w:numId w:val="1"/>
      </w:numPr>
      <w:jc w:val="both"/>
    </w:pPr>
    <w:rPr>
      <w:rFonts w:ascii="Garamond" w:hAnsi="Garamond"/>
      <w:sz w:val="24"/>
    </w:rPr>
  </w:style>
  <w:style w:type="paragraph" w:customStyle="1" w:styleId="L2">
    <w:name w:val="L2"/>
    <w:basedOn w:val="Normale"/>
    <w:pPr>
      <w:numPr>
        <w:ilvl w:val="1"/>
        <w:numId w:val="1"/>
      </w:numPr>
      <w:jc w:val="both"/>
    </w:pPr>
    <w:rPr>
      <w:rFonts w:ascii="Garamond" w:hAnsi="Garamond"/>
      <w:b/>
      <w:sz w:val="24"/>
    </w:rPr>
  </w:style>
  <w:style w:type="paragraph" w:customStyle="1" w:styleId="L3">
    <w:name w:val="L3"/>
    <w:basedOn w:val="Normale"/>
    <w:pPr>
      <w:numPr>
        <w:ilvl w:val="2"/>
        <w:numId w:val="1"/>
      </w:numPr>
      <w:jc w:val="both"/>
    </w:pPr>
    <w:rPr>
      <w:rFonts w:ascii="Garamond" w:hAnsi="Garamond"/>
      <w:i/>
      <w:sz w:val="24"/>
    </w:rPr>
  </w:style>
  <w:style w:type="paragraph" w:customStyle="1" w:styleId="B1">
    <w:name w:val="B1"/>
    <w:basedOn w:val="Normale"/>
    <w:autoRedefine/>
    <w:pPr>
      <w:numPr>
        <w:numId w:val="2"/>
      </w:numPr>
      <w:jc w:val="both"/>
    </w:pPr>
    <w:rPr>
      <w:rFonts w:ascii="Garamond" w:hAnsi="Garamond"/>
      <w:b/>
      <w:sz w:val="24"/>
    </w:rPr>
  </w:style>
  <w:style w:type="paragraph" w:customStyle="1" w:styleId="L4">
    <w:name w:val="L4"/>
    <w:basedOn w:val="L3"/>
    <w:pPr>
      <w:numPr>
        <w:ilvl w:val="3"/>
      </w:numPr>
      <w:tabs>
        <w:tab w:val="clear" w:pos="1080"/>
        <w:tab w:val="num" w:pos="360"/>
      </w:tabs>
    </w:pPr>
  </w:style>
  <w:style w:type="paragraph" w:customStyle="1" w:styleId="B2">
    <w:name w:val="B2"/>
    <w:basedOn w:val="Normale"/>
    <w:autoRedefine/>
    <w:pPr>
      <w:numPr>
        <w:ilvl w:val="1"/>
        <w:numId w:val="2"/>
      </w:numPr>
      <w:jc w:val="both"/>
    </w:pPr>
    <w:rPr>
      <w:rFonts w:ascii="Garamond" w:hAnsi="Garamond"/>
      <w:b/>
      <w:sz w:val="24"/>
    </w:rPr>
  </w:style>
  <w:style w:type="paragraph" w:customStyle="1" w:styleId="B3">
    <w:name w:val="B3"/>
    <w:basedOn w:val="Normale"/>
    <w:autoRedefine/>
    <w:pPr>
      <w:numPr>
        <w:ilvl w:val="2"/>
        <w:numId w:val="2"/>
      </w:numPr>
      <w:jc w:val="both"/>
    </w:pPr>
    <w:rPr>
      <w:rFonts w:ascii="Garamond" w:hAnsi="Garamond"/>
      <w:i/>
      <w:sz w:val="24"/>
    </w:rPr>
  </w:style>
  <w:style w:type="paragraph" w:styleId="Corpodeltesto3">
    <w:name w:val="Body Text 3"/>
    <w:basedOn w:val="Normale"/>
    <w:autoRedefine/>
    <w:pPr>
      <w:ind w:left="454"/>
    </w:pPr>
    <w:rPr>
      <w:rFonts w:ascii="Arial" w:hAnsi="Arial"/>
      <w:b/>
      <w:snapToGrid w:val="0"/>
      <w:color w:val="000000"/>
      <w:sz w:val="24"/>
    </w:rPr>
  </w:style>
  <w:style w:type="paragraph" w:customStyle="1" w:styleId="NormaleWeb1">
    <w:name w:val="Normale (Web)1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33CC"/>
      <w:sz w:val="24"/>
      <w:szCs w:val="24"/>
    </w:rPr>
  </w:style>
  <w:style w:type="paragraph" w:styleId="Didascalia">
    <w:name w:val="caption"/>
    <w:basedOn w:val="Normale"/>
    <w:next w:val="Normale"/>
    <w:qFormat/>
    <w:pPr>
      <w:ind w:left="454"/>
      <w:jc w:val="center"/>
    </w:pPr>
    <w:rPr>
      <w:rFonts w:ascii="Garamond" w:hAnsi="Garamond"/>
      <w:sz w:val="24"/>
    </w:rPr>
  </w:style>
  <w:style w:type="paragraph" w:customStyle="1" w:styleId="xl30">
    <w:name w:val="xl30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24"/>
      <w:szCs w:val="24"/>
    </w:rPr>
  </w:style>
  <w:style w:type="paragraph" w:customStyle="1" w:styleId="xl25">
    <w:name w:val="xl25"/>
    <w:basedOn w:val="Normale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4"/>
      <w:szCs w:val="24"/>
    </w:rPr>
  </w:style>
  <w:style w:type="paragraph" w:customStyle="1" w:styleId="xl26">
    <w:name w:val="xl26"/>
    <w:basedOn w:val="Normale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4"/>
      <w:szCs w:val="24"/>
    </w:rPr>
  </w:style>
  <w:style w:type="paragraph" w:customStyle="1" w:styleId="xl23">
    <w:name w:val="xl23"/>
    <w:basedOn w:val="Normale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4"/>
      <w:szCs w:val="24"/>
    </w:rPr>
  </w:style>
  <w:style w:type="paragraph" w:customStyle="1" w:styleId="xl24">
    <w:name w:val="xl2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16"/>
      <w:szCs w:val="16"/>
    </w:rPr>
  </w:style>
  <w:style w:type="paragraph" w:customStyle="1" w:styleId="xl27">
    <w:name w:val="xl27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24"/>
      <w:szCs w:val="24"/>
    </w:rPr>
  </w:style>
  <w:style w:type="paragraph" w:customStyle="1" w:styleId="xl28">
    <w:name w:val="xl28"/>
    <w:basedOn w:val="Normal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4"/>
      <w:szCs w:val="24"/>
    </w:rPr>
  </w:style>
  <w:style w:type="paragraph" w:customStyle="1" w:styleId="xl29">
    <w:name w:val="xl29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24"/>
      <w:szCs w:val="24"/>
    </w:rPr>
  </w:style>
  <w:style w:type="character" w:styleId="Collegamentovisitato">
    <w:name w:val="FollowedHyperlink"/>
    <w:basedOn w:val="Carpredefinitoparagrafo"/>
    <w:rPr>
      <w:color w:val="800080"/>
      <w:u w:val="single"/>
    </w:rPr>
  </w:style>
  <w:style w:type="paragraph" w:customStyle="1" w:styleId="E1">
    <w:name w:val="E1"/>
    <w:basedOn w:val="L1"/>
    <w:autoRedefine/>
    <w:pPr>
      <w:numPr>
        <w:numId w:val="8"/>
      </w:numPr>
    </w:pPr>
    <w:rPr>
      <w:b/>
    </w:rPr>
  </w:style>
  <w:style w:type="character" w:styleId="Enfasigrassetto">
    <w:name w:val="Strong"/>
    <w:basedOn w:val="Carpredefinitoparagrafo"/>
    <w:qFormat/>
    <w:rPr>
      <w:b/>
      <w:bCs/>
    </w:rPr>
  </w:style>
  <w:style w:type="paragraph" w:customStyle="1" w:styleId="ChapterTitle">
    <w:name w:val="Chapter Title"/>
    <w:basedOn w:val="Titolo7"/>
    <w:autoRedefine/>
    <w:pPr>
      <w:spacing w:before="360" w:after="360"/>
    </w:pPr>
    <w:rPr>
      <w:rFonts w:ascii="Arial" w:hAnsi="Arial"/>
      <w:caps/>
      <w:sz w:val="28"/>
    </w:rPr>
  </w:style>
  <w:style w:type="paragraph" w:customStyle="1" w:styleId="Intestazione2">
    <w:name w:val="Intestazione 2"/>
    <w:basedOn w:val="Intestazione"/>
    <w:pPr>
      <w:pBdr>
        <w:bottom w:val="none" w:sz="0" w:space="0" w:color="auto"/>
      </w:pBdr>
      <w:jc w:val="left"/>
    </w:pPr>
    <w:rPr>
      <w:rFonts w:cs="Arial"/>
      <w:i/>
    </w:rPr>
  </w:style>
  <w:style w:type="paragraph" w:customStyle="1" w:styleId="Rientrocorpodeltesto1">
    <w:name w:val="Rientro corpo del testo 1"/>
    <w:basedOn w:val="Rientrocorpodeltesto"/>
    <w:pPr>
      <w:numPr>
        <w:numId w:val="3"/>
      </w:numPr>
    </w:pPr>
    <w:rPr>
      <w:b/>
    </w:rPr>
  </w:style>
  <w:style w:type="paragraph" w:customStyle="1" w:styleId="primolivellobullet">
    <w:name w:val="primo livello bullet"/>
    <w:basedOn w:val="Corpotesto"/>
    <w:pPr>
      <w:numPr>
        <w:numId w:val="9"/>
      </w:numPr>
    </w:pPr>
  </w:style>
  <w:style w:type="paragraph" w:styleId="Testofumetto">
    <w:name w:val="Balloon Text"/>
    <w:basedOn w:val="Normale"/>
    <w:semiHidden/>
    <w:rsid w:val="00D907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\\edimi-shp-01\c$\TMS\Logo\Marchio%20Edison%20piccolo.gif" TargetMode="External"/><Relationship Id="rId1" Type="http://schemas.openxmlformats.org/officeDocument/2006/relationships/image" Target="media/image1.png"/><Relationship Id="rId4" Type="http://schemas.openxmlformats.org/officeDocument/2006/relationships/image" Target="file:///\\edimi-shp-01\c$\TMS\Logo\Marchio%20Edison%20piccolo.gi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nrica.PCENRICA\Dati%20applicazioni\Microsoft\Modelli\Template%20Codici%20Edison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Codici Edison</Template>
  <TotalTime>1</TotalTime>
  <Pages>2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Capitolo 3 - Descrizione dei servizi</vt:lpstr>
    </vt:vector>
  </TitlesOfParts>
  <Company/>
  <LinksUpToDate>false</LinksUpToDate>
  <CharactersWithSpaces>1830</CharactersWithSpaces>
  <SharedDoc>false</SharedDoc>
  <HLinks>
    <vt:vector size="6" baseType="variant">
      <vt:variant>
        <vt:i4>7864420</vt:i4>
      </vt:variant>
      <vt:variant>
        <vt:i4>-1</vt:i4>
      </vt:variant>
      <vt:variant>
        <vt:i4>2051</vt:i4>
      </vt:variant>
      <vt:variant>
        <vt:i4>1</vt:i4>
      </vt:variant>
      <vt:variant>
        <vt:lpwstr>\\edimi-shp-01\c$\TMS\Logo\Marchio Edison piccolo.gif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Capitolo 3 - Descrizione dei servizi</dc:title>
  <dc:creator>CARLO CITERIO</dc:creator>
  <cp:lastModifiedBy>Esposito, Danilo</cp:lastModifiedBy>
  <cp:revision>2</cp:revision>
  <cp:lastPrinted>2013-07-30T11:26:00Z</cp:lastPrinted>
  <dcterms:created xsi:type="dcterms:W3CDTF">2014-04-02T15:41:00Z</dcterms:created>
  <dcterms:modified xsi:type="dcterms:W3CDTF">2014-04-02T15:41:00Z</dcterms:modified>
</cp:coreProperties>
</file>